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AE4F" w14:textId="77777777" w:rsidR="001F3B81" w:rsidRDefault="001F3B81" w:rsidP="001F3B81">
      <w:r>
        <w:t>IL LIMITE FISICO</w:t>
      </w:r>
    </w:p>
    <w:p w14:paraId="70D9F705" w14:textId="77777777" w:rsidR="001F3B81" w:rsidRDefault="001F3B81" w:rsidP="001F3B81">
      <w:r>
        <w:t>La grande bugia del "fatto a mano" e la spietata verità del sistema finanziario</w:t>
      </w:r>
    </w:p>
    <w:p w14:paraId="74E6715A" w14:textId="77777777" w:rsidR="001F3B81" w:rsidRDefault="001F3B81" w:rsidP="001F3B81"/>
    <w:p w14:paraId="47977152" w14:textId="77777777" w:rsidR="001F3B81" w:rsidRDefault="001F3B81" w:rsidP="001F3B81">
      <w:r>
        <w:t xml:space="preserve">Ci hanno venduto una favola per decenni, convincendoci che il duro lavoro e le "mani sporche di fatica" fossero la chiave del successo. Ma la realtà dei mercati odierni è molto più cruda. Ecco la ricetta esatta con cui il sistema ha ingabbiato il lavoro manuale </w:t>
      </w:r>
      <w:proofErr w:type="gramStart"/>
      <w:r>
        <w:t>( e</w:t>
      </w:r>
      <w:proofErr w:type="gramEnd"/>
      <w:r>
        <w:t xml:space="preserve"> anche la vera ristorazione italiana è in profonda crisi).</w:t>
      </w:r>
    </w:p>
    <w:p w14:paraId="17E338B9" w14:textId="77777777" w:rsidR="001F3B81" w:rsidRDefault="001F3B81" w:rsidP="001F3B81"/>
    <w:p w14:paraId="0303D432" w14:textId="77777777" w:rsidR="001F3B81" w:rsidRDefault="001F3B81" w:rsidP="001F3B81">
      <w:r>
        <w:t>Ingredienti</w:t>
      </w:r>
    </w:p>
    <w:p w14:paraId="44F0447A" w14:textId="77777777" w:rsidR="001F3B81" w:rsidRDefault="001F3B81" w:rsidP="001F3B81">
      <w:r>
        <w:t>50 anni di retorica immacolata e poetica sul "lavoro manuale"</w:t>
      </w:r>
    </w:p>
    <w:p w14:paraId="507FCCA5" w14:textId="77777777" w:rsidR="001F3B81" w:rsidRDefault="001F3B81" w:rsidP="001F3B81"/>
    <w:p w14:paraId="51DABBFE" w14:textId="77777777" w:rsidR="001F3B81" w:rsidRDefault="001F3B81" w:rsidP="001F3B81">
      <w:r>
        <w:t>1 sistema scolastico diviso chirurgicamente per creare esecutori, non pensatori</w:t>
      </w:r>
    </w:p>
    <w:p w14:paraId="4F6AE83F" w14:textId="77777777" w:rsidR="001F3B81" w:rsidRDefault="001F3B81" w:rsidP="001F3B81"/>
    <w:p w14:paraId="535CA515" w14:textId="77777777" w:rsidR="001F3B81" w:rsidRDefault="001F3B81" w:rsidP="001F3B81">
      <w:r>
        <w:t>∞ (infiniti) sogni venduti a investitori perennemente affamati di margini</w:t>
      </w:r>
    </w:p>
    <w:p w14:paraId="2435FB8F" w14:textId="77777777" w:rsidR="001F3B81" w:rsidRDefault="001F3B81" w:rsidP="001F3B81"/>
    <w:p w14:paraId="46006A20" w14:textId="77777777" w:rsidR="001F3B81" w:rsidRDefault="001F3B81" w:rsidP="001F3B81">
      <w:r>
        <w:t>Q.b. governi proni alle esigenze dei grandi gruppi industriali</w:t>
      </w:r>
    </w:p>
    <w:p w14:paraId="18F42AEA" w14:textId="77777777" w:rsidR="001F3B81" w:rsidRDefault="001F3B81" w:rsidP="001F3B81"/>
    <w:p w14:paraId="6A1F0BF3" w14:textId="77777777" w:rsidR="001F3B81" w:rsidRDefault="001F3B81" w:rsidP="001F3B81">
      <w:r>
        <w:t>1 durissima verità: la tua mano è un limite, e a loro non serve più</w:t>
      </w:r>
    </w:p>
    <w:p w14:paraId="441A6B47" w14:textId="77777777" w:rsidR="001F3B81" w:rsidRDefault="001F3B81" w:rsidP="001F3B81"/>
    <w:p w14:paraId="44926240" w14:textId="77777777" w:rsidR="001F3B81" w:rsidRDefault="001F3B81" w:rsidP="001F3B81">
      <w:r>
        <w:t>Esecuzione</w:t>
      </w:r>
    </w:p>
    <w:p w14:paraId="3ED01AD3" w14:textId="77777777" w:rsidR="001F3B81" w:rsidRDefault="001F3B81" w:rsidP="001F3B81">
      <w:r>
        <w:t>La Preparazione:</w:t>
      </w:r>
    </w:p>
    <w:p w14:paraId="50A1E7DE" w14:textId="77777777" w:rsidR="001F3B81" w:rsidRDefault="001F3B81" w:rsidP="001F3B81">
      <w:r>
        <w:t>Prendete il nobile e romantico concetto di "fatto a mano" e, con freddezza chirurgica, svuotatelo di ogni reale valore economico. Cosa vi resta in mano? Solo la scorza poetica, il profumo di bottega, la storiella perfetta per le campagne di marketing emozionali. Il prodotto reale in sé non conta quasi più; conta solo la narrazione nostalgica che lo avvolge per giustificare il prezzo.</w:t>
      </w:r>
    </w:p>
    <w:p w14:paraId="6E4919F8" w14:textId="77777777" w:rsidR="001F3B81" w:rsidRDefault="001F3B81" w:rsidP="001F3B81"/>
    <w:p w14:paraId="057635A2" w14:textId="77777777" w:rsidR="001F3B81" w:rsidRDefault="001F3B81" w:rsidP="001F3B81">
      <w:r>
        <w:t>L'Impasto:</w:t>
      </w:r>
    </w:p>
    <w:p w14:paraId="22F4491E" w14:textId="77777777" w:rsidR="001F3B81" w:rsidRDefault="001F3B81" w:rsidP="001F3B81">
      <w:r>
        <w:t>Ora, mescolate energicamente questa illusione ottica con la dura realtà dei mercati: il bisogno ossessivo della finanza di iper-produrre. È qui che avviene il vero attrito. Fate scontrare questo bisogno con l'incapacità fisica, biologica e temporale di una singola mano umana di replicarsi all'infinito. Il sistema vuole volumi esagerati e immediati, mentre la mano offre un'attenta, ma non scalabile, lentezza.</w:t>
      </w:r>
    </w:p>
    <w:p w14:paraId="10A5BF65" w14:textId="77777777" w:rsidR="001F3B81" w:rsidRDefault="001F3B81" w:rsidP="001F3B81"/>
    <w:p w14:paraId="41AC41B6" w14:textId="77777777" w:rsidR="001F3B81" w:rsidRDefault="001F3B81" w:rsidP="001F3B81">
      <w:r>
        <w:t>La Struttura:</w:t>
      </w:r>
    </w:p>
    <w:p w14:paraId="0861A98E" w14:textId="77777777" w:rsidR="001F3B81" w:rsidRDefault="001F3B81" w:rsidP="001F3B81">
      <w:r>
        <w:t xml:space="preserve">Quando il mercato, i fondi d'investimento e i consigli di amministrazione vi chiedono l'esatto opposto del lavoro manuale – ovvero la famigerata "scalabilità" – fate la mossa del prestigiatore. Nascondete </w:t>
      </w:r>
      <w:r>
        <w:lastRenderedPageBreak/>
        <w:t>l'artigiano sudato nel retrobottega, rendetelo invisibile, e mettete in vetrina solo ed esclusivamente il Brand. Il logo prende definitivamente il posto dell'uomo.</w:t>
      </w:r>
    </w:p>
    <w:p w14:paraId="25B2562C" w14:textId="77777777" w:rsidR="001F3B81" w:rsidRDefault="001F3B81" w:rsidP="001F3B81"/>
    <w:p w14:paraId="45A0A88E" w14:textId="77777777" w:rsidR="001F3B81" w:rsidRDefault="001F3B81" w:rsidP="001F3B81">
      <w:r>
        <w:t>L'Impiattamento:</w:t>
      </w:r>
    </w:p>
    <w:p w14:paraId="3F6F2FDF" w14:textId="77777777" w:rsidR="001F3B81" w:rsidRDefault="001F3B81" w:rsidP="001F3B81">
      <w:r>
        <w:t>Servite il tutto ben freddo. A chi? A chi ancora si ostina a non capire che le "mani sapienti" per la grande finanza non sono un asset da valorizzare. Sono un ostacolo. Sono l'esatto limite fisico, il "collo di bottiglia", che il sistema ha lucidamente e cinicamente deciso di abbattere per massimizzare i profitti senza freni.</w:t>
      </w:r>
    </w:p>
    <w:p w14:paraId="278C4126" w14:textId="77777777" w:rsidR="001F3B81" w:rsidRDefault="001F3B81" w:rsidP="001F3B81"/>
    <w:p w14:paraId="4AAC1F0D" w14:textId="77777777" w:rsidR="001F3B81" w:rsidRDefault="001F3B81" w:rsidP="001F3B81">
      <w:r>
        <w:t>La Visualizzazione: Tocco Umano vs Scalabilità</w:t>
      </w:r>
    </w:p>
    <w:p w14:paraId="4830242B" w14:textId="77777777" w:rsidR="001F3B81" w:rsidRDefault="001F3B81" w:rsidP="001F3B81">
      <w:r>
        <w:t>Immagina un grafico semplicissimo, ma spietato:</w:t>
      </w:r>
    </w:p>
    <w:p w14:paraId="79E8556B" w14:textId="77777777" w:rsidR="001F3B81" w:rsidRDefault="001F3B81" w:rsidP="001F3B81">
      <w:r>
        <w:t>Da una parte c'è la linea del "Valore Romantico": più c'è l'intervento manuale, più la storia piace al pubblico e la linea sale.</w:t>
      </w:r>
    </w:p>
    <w:p w14:paraId="6121D4DE" w14:textId="77777777" w:rsidR="001F3B81" w:rsidRDefault="001F3B81" w:rsidP="001F3B81">
      <w:r>
        <w:t>Dall'altra c'è la linea della "Scalabilità Economica": questa linea a un certo punto si schianta contro un muro invisibile. Quel muro è il limite fisico delle tue mani. All'aumentare dell'intensità del tocco umano, si crea un inevitabile collo di bottiglia che uccide la scalabilità pura.</w:t>
      </w:r>
    </w:p>
    <w:p w14:paraId="69F0312C" w14:textId="77777777" w:rsidR="001F3B81" w:rsidRDefault="001F3B81" w:rsidP="001F3B81"/>
    <w:p w14:paraId="3E9B4DBC" w14:textId="77777777" w:rsidR="001F3B81" w:rsidRDefault="001F3B81" w:rsidP="001F3B81">
      <w:r>
        <w:t>È una doccia fredda, lo so. Se in questo momento ti senti tradito da una narrativa che ti hanno propinato fin dai banchi di scuola, è perché questa trappola è stata creata esattamente a tavolino.</w:t>
      </w:r>
    </w:p>
    <w:p w14:paraId="6701FC96" w14:textId="77777777" w:rsidR="001F3B81" w:rsidRDefault="001F3B81" w:rsidP="001F3B81"/>
    <w:p w14:paraId="5243F7C8" w14:textId="77777777" w:rsidR="001F3B81" w:rsidRDefault="001F3B81" w:rsidP="001F3B81">
      <w:r>
        <w:t>Come Rompere il Gioco</w:t>
      </w:r>
    </w:p>
    <w:p w14:paraId="1485A613" w14:textId="77777777" w:rsidR="001F3B81" w:rsidRDefault="001F3B81" w:rsidP="001F3B81">
      <w:r>
        <w:t>Arrivati a questo punto, sembra che abbiano vinto loro. Ci hanno convinto che il denaro sia lo strumento definitivo con cui ci tengono al guinzaglio.</w:t>
      </w:r>
    </w:p>
    <w:p w14:paraId="6640E863" w14:textId="77777777" w:rsidR="001F3B81" w:rsidRDefault="001F3B81" w:rsidP="001F3B81"/>
    <w:p w14:paraId="632014B9" w14:textId="77777777" w:rsidR="001F3B81" w:rsidRDefault="001F3B81" w:rsidP="001F3B81">
      <w:r>
        <w:t>Ed è vero, finché restiamo passivi.</w:t>
      </w:r>
    </w:p>
    <w:p w14:paraId="60C7F996" w14:textId="77777777" w:rsidR="001F3B81" w:rsidRDefault="001F3B81" w:rsidP="001F3B81"/>
    <w:p w14:paraId="72BEDD69" w14:textId="77777777" w:rsidR="001F3B81" w:rsidRDefault="001F3B81" w:rsidP="001F3B81">
      <w:r>
        <w:t>Ma c'è un dettaglio fondamentale che il sistema spera tu non capisca mai: niente ha valore se ciò che vendono non viene acquistato. In un mondo dove il denaro è l'arma con cui ci fregano, la preparazione e il senso critico sono il nostro scudo. Se smettiamo di essere consumatori ciechi e diventiamo acquirenti consapevoli, è l'utilizzo stesso del nostro denaro che ci darà gli strumenti per rompere questo gioco.</w:t>
      </w:r>
    </w:p>
    <w:p w14:paraId="1F40F0E5" w14:textId="77777777" w:rsidR="001F3B81" w:rsidRDefault="001F3B81" w:rsidP="001F3B81"/>
    <w:p w14:paraId="19663C76" w14:textId="77777777" w:rsidR="001F3B81" w:rsidRDefault="001F3B81" w:rsidP="001F3B81">
      <w:r>
        <w:t xml:space="preserve">Smettere di comprare la loro narrazione significa togliergli ossigeno. Il potere non è nel loro </w:t>
      </w:r>
      <w:proofErr w:type="gramStart"/>
      <w:r>
        <w:t>brand</w:t>
      </w:r>
      <w:proofErr w:type="gramEnd"/>
      <w:r>
        <w:t>, è nel tuo portafoglio. E decidere consapevolmente come usarlo è l'unico vero atto di ribellione che gli fa davvero paura.</w:t>
      </w:r>
    </w:p>
    <w:p w14:paraId="022A4859" w14:textId="77777777" w:rsidR="001F3B81" w:rsidRDefault="001F3B81" w:rsidP="001F3B81"/>
    <w:p w14:paraId="52986FF9" w14:textId="2B262AC4" w:rsidR="00580EF2" w:rsidRDefault="001F3B81" w:rsidP="001F3B81">
      <w:r>
        <w:lastRenderedPageBreak/>
        <w:t>Perché se il sistema ha deciso di sacrificarle sull'altare della scalabilità, siamo noi che dobbiamo salvare le NOSTRE mani sapienti.</w:t>
      </w:r>
    </w:p>
    <w:p w14:paraId="202DB0AF" w14:textId="77777777" w:rsidR="001F3B81" w:rsidRDefault="001F3B81" w:rsidP="001F3B81"/>
    <w:p w14:paraId="1154E930" w14:textId="5FC0FC69" w:rsidR="001F3B81" w:rsidRDefault="001F3B81" w:rsidP="001F3B81">
      <w:r>
        <w:t xml:space="preserve">13 </w:t>
      </w:r>
      <w:proofErr w:type="gramStart"/>
      <w:r>
        <w:t>Aprile</w:t>
      </w:r>
      <w:proofErr w:type="gramEnd"/>
      <w:r>
        <w:t xml:space="preserve"> 2026</w:t>
      </w:r>
    </w:p>
    <w:sectPr w:rsidR="001F3B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81"/>
    <w:rsid w:val="001F3B81"/>
    <w:rsid w:val="002F7108"/>
    <w:rsid w:val="00580EF2"/>
    <w:rsid w:val="005B11AA"/>
    <w:rsid w:val="007B1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75C1"/>
  <w15:chartTrackingRefBased/>
  <w15:docId w15:val="{56EDCDC5-A32D-40EF-A587-1034591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3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3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3B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3B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3B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3B8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3B8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3B8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3B8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B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3B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3B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3B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3B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3B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3B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3B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3B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3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3B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3B8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3B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3B8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3B81"/>
    <w:rPr>
      <w:i/>
      <w:iCs/>
      <w:color w:val="404040" w:themeColor="text1" w:themeTint="BF"/>
    </w:rPr>
  </w:style>
  <w:style w:type="paragraph" w:styleId="Paragrafoelenco">
    <w:name w:val="List Paragraph"/>
    <w:basedOn w:val="Normale"/>
    <w:uiPriority w:val="34"/>
    <w:qFormat/>
    <w:rsid w:val="001F3B81"/>
    <w:pPr>
      <w:ind w:left="720"/>
      <w:contextualSpacing/>
    </w:pPr>
  </w:style>
  <w:style w:type="character" w:styleId="Enfasiintensa">
    <w:name w:val="Intense Emphasis"/>
    <w:basedOn w:val="Carpredefinitoparagrafo"/>
    <w:uiPriority w:val="21"/>
    <w:qFormat/>
    <w:rsid w:val="001F3B81"/>
    <w:rPr>
      <w:i/>
      <w:iCs/>
      <w:color w:val="0F4761" w:themeColor="accent1" w:themeShade="BF"/>
    </w:rPr>
  </w:style>
  <w:style w:type="paragraph" w:styleId="Citazioneintensa">
    <w:name w:val="Intense Quote"/>
    <w:basedOn w:val="Normale"/>
    <w:next w:val="Normale"/>
    <w:link w:val="CitazioneintensaCarattere"/>
    <w:uiPriority w:val="30"/>
    <w:qFormat/>
    <w:rsid w:val="001F3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3B81"/>
    <w:rPr>
      <w:i/>
      <w:iCs/>
      <w:color w:val="0F4761" w:themeColor="accent1" w:themeShade="BF"/>
    </w:rPr>
  </w:style>
  <w:style w:type="character" w:styleId="Riferimentointenso">
    <w:name w:val="Intense Reference"/>
    <w:basedOn w:val="Carpredefinitoparagrafo"/>
    <w:uiPriority w:val="32"/>
    <w:qFormat/>
    <w:rsid w:val="001F3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1</cp:revision>
  <dcterms:created xsi:type="dcterms:W3CDTF">2026-04-13T15:08:00Z</dcterms:created>
  <dcterms:modified xsi:type="dcterms:W3CDTF">2026-04-13T15:10:00Z</dcterms:modified>
</cp:coreProperties>
</file>