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CFED" w14:textId="07486538" w:rsidR="00580EF2" w:rsidRDefault="004F3913">
      <w:pPr>
        <w:rPr>
          <w:rFonts w:ascii="Verdana" w:hAnsi="Verdana"/>
          <w:b/>
          <w:bCs/>
          <w:color w:val="666666"/>
          <w:sz w:val="18"/>
          <w:szCs w:val="18"/>
          <w:shd w:val="clear" w:color="auto" w:fill="FFFFFF"/>
        </w:rPr>
      </w:pPr>
      <w:r>
        <w:rPr>
          <w:rFonts w:ascii="Verdana" w:hAnsi="Verdana"/>
          <w:b/>
          <w:bCs/>
          <w:color w:val="666666"/>
          <w:sz w:val="18"/>
          <w:szCs w:val="18"/>
          <w:shd w:val="clear" w:color="auto" w:fill="FFFFFF"/>
        </w:rPr>
        <w:t>L'ECLISSI DEL PALATO:TRA TIRRANIA DELL'ESTETICA E FETICISMO DELLA TECNICA</w:t>
      </w:r>
    </w:p>
    <w:p w14:paraId="731BE92F" w14:textId="77777777" w:rsidR="0044295B" w:rsidRDefault="0044295B">
      <w:pPr>
        <w:rPr>
          <w:rFonts w:ascii="Verdana" w:hAnsi="Verdana"/>
          <w:b/>
          <w:bCs/>
          <w:color w:val="666666"/>
          <w:sz w:val="18"/>
          <w:szCs w:val="18"/>
          <w:shd w:val="clear" w:color="auto" w:fill="FFFFFF"/>
        </w:rPr>
      </w:pPr>
    </w:p>
    <w:p w14:paraId="1F4B0251" w14:textId="77777777" w:rsidR="0044295B" w:rsidRDefault="0044295B" w:rsidP="0044295B">
      <w:r>
        <w:t>L'Eclissi del Palato: Tra Tirannia dell'Estetica e Feticismo della Tecnica</w:t>
      </w:r>
    </w:p>
    <w:p w14:paraId="1BA4B013" w14:textId="77777777" w:rsidR="0044295B" w:rsidRDefault="0044295B" w:rsidP="0044295B">
      <w:r>
        <w:t>Il mondo della gastronomia sta scivolando verso una deriva pericolosa, dove il piatto smette di essere nutrimento ed emozione per diventare un mero strumento di persuasione. Abbiamo permesso all'immagine di dominare la nostra percezione, generando quella che chiamo la Tirannia dell’Estetica. Senza una solida cultura gastronomica di partenza, il consumatore non ha gli strumenti per mediare tra la perfezione di un filtro digitale e la realtà di sapori, temperature e consistenze.</w:t>
      </w:r>
    </w:p>
    <w:p w14:paraId="180389CB" w14:textId="77777777" w:rsidR="0044295B" w:rsidRDefault="0044295B" w:rsidP="0044295B"/>
    <w:p w14:paraId="5AC9EFC2" w14:textId="77777777" w:rsidR="0044295B" w:rsidRDefault="0044295B" w:rsidP="0044295B">
      <w:r>
        <w:t>L'Inganno Visivo e il Trofeo Digitale</w:t>
      </w:r>
    </w:p>
    <w:p w14:paraId="0FFFDC77" w14:textId="77777777" w:rsidR="0044295B" w:rsidRDefault="0044295B" w:rsidP="0044295B">
      <w:r>
        <w:t>Oggi si mangia con lo smartphone prima che con la forchetta. Il piatto deve essere "instagrammabile", un trofeo da esibire per nutrire un narcisismo social che ha ucciso il palato. Ma questa ricerca del bello sacrifica il buono: un piatto perfetto per una foto è spesso un piatto che ha perso la sua anima termica; la chimica dei profumi svanisce mentre si cerca l'angolazione corretta. L'immagine determina la percezione, e chi non ha memoria del sapore autentico finisce per convincersi che l'estetica sia l'unico parametro della qualità.</w:t>
      </w:r>
    </w:p>
    <w:p w14:paraId="65B985CA" w14:textId="77777777" w:rsidR="0044295B" w:rsidRDefault="0044295B" w:rsidP="0044295B"/>
    <w:p w14:paraId="194E77F1" w14:textId="77777777" w:rsidR="0044295B" w:rsidRDefault="0044295B" w:rsidP="0044295B">
      <w:r>
        <w:t>La Tecnica come Manipolazione</w:t>
      </w:r>
    </w:p>
    <w:p w14:paraId="725C1F0E" w14:textId="77777777" w:rsidR="0044295B" w:rsidRDefault="0044295B" w:rsidP="0044295B">
      <w:r>
        <w:t>A questa dittatura visiva si affianca la complessità tecnica usata come strumento di persuasione di massa. Esattamente come l'immagine, la tecnica viene spesso esibita solo per "convincere" della bontà del piatto. Raccontare dodici passaggi tecnologici e quaranta ore di lavorazione serve a costruire un’impalcatura intellettuale che intimidisce il commensale. Complicare non significa quasi mai migliorare; significa aumentare a dismisura ore di lavoro e costi, spesso senza un reale ritorno nel piatto. È una narrazione che serve all’ego, non al gusto.</w:t>
      </w:r>
    </w:p>
    <w:p w14:paraId="5320595D" w14:textId="77777777" w:rsidR="0044295B" w:rsidRDefault="0044295B" w:rsidP="0044295B"/>
    <w:p w14:paraId="1B11399A" w14:textId="77777777" w:rsidR="0044295B" w:rsidRDefault="0044295B" w:rsidP="0044295B">
      <w:r>
        <w:t>La Verità del Silenzio</w:t>
      </w:r>
    </w:p>
    <w:p w14:paraId="7EDB833C" w14:textId="77777777" w:rsidR="0044295B" w:rsidRDefault="0044295B" w:rsidP="0044295B">
      <w:r>
        <w:t>I vecchi chef avevano un metodo infallibile: "Non chiedere se è buono, osserva mentre mangiano". La vera qualità non ha bisogno di didascalie chilometriche. Si manifesta in quel silenzio sacro che scende al tavolo, in quella voracità istintiva di chi pulisce il piatto. Se dobbiamo spiegare un sapore per farlo apprezzare, o decorarlo per farlo notare, abbiamo già fallito. Il nostro lavoro non è produrre scenografie, ma proteggere la dignità del palato.</w:t>
      </w:r>
    </w:p>
    <w:p w14:paraId="4646A123" w14:textId="77777777" w:rsidR="0044295B" w:rsidRDefault="0044295B" w:rsidP="0044295B"/>
    <w:p w14:paraId="1EA09DCC" w14:textId="77777777" w:rsidR="0044295B" w:rsidRDefault="0044295B" w:rsidP="0044295B">
      <w:r>
        <w:t>Ingredienti della Deriva Contemporanea</w:t>
      </w:r>
    </w:p>
    <w:p w14:paraId="12D26C09" w14:textId="77777777" w:rsidR="0044295B" w:rsidRDefault="0044295B" w:rsidP="0044295B">
      <w:r>
        <w:t>300 g Superficialità visiva e filtri digitali</w:t>
      </w:r>
    </w:p>
    <w:p w14:paraId="2D874F57" w14:textId="77777777" w:rsidR="0044295B" w:rsidRDefault="0044295B" w:rsidP="0044295B"/>
    <w:p w14:paraId="3AFB8DAE" w14:textId="77777777" w:rsidR="0044295B" w:rsidRDefault="0044295B" w:rsidP="0044295B">
      <w:r>
        <w:t>250 g Complessità tecnica non necessaria</w:t>
      </w:r>
    </w:p>
    <w:p w14:paraId="5F771437" w14:textId="77777777" w:rsidR="0044295B" w:rsidRDefault="0044295B" w:rsidP="0044295B"/>
    <w:p w14:paraId="764F712C" w14:textId="77777777" w:rsidR="0044295B" w:rsidRDefault="0044295B" w:rsidP="0044295B">
      <w:r>
        <w:t>400 g Ore di lavoro perse in manipolazioni inutili</w:t>
      </w:r>
    </w:p>
    <w:p w14:paraId="60B5941A" w14:textId="77777777" w:rsidR="0044295B" w:rsidRDefault="0044295B" w:rsidP="0044295B"/>
    <w:p w14:paraId="30FF91AC" w14:textId="77777777" w:rsidR="0044295B" w:rsidRDefault="0044295B" w:rsidP="0044295B">
      <w:r>
        <w:t>Q.B. Narcisismo e assenza di cultura gastronomica</w:t>
      </w:r>
    </w:p>
    <w:p w14:paraId="5784405C" w14:textId="77777777" w:rsidR="0044295B" w:rsidRDefault="0044295B" w:rsidP="0044295B"/>
    <w:p w14:paraId="07A5F134" w14:textId="77777777" w:rsidR="0044295B" w:rsidRDefault="0044295B" w:rsidP="0044295B">
      <w:r>
        <w:t>Esecuzione</w:t>
      </w:r>
    </w:p>
    <w:p w14:paraId="0422FAF6" w14:textId="77777777" w:rsidR="0044295B" w:rsidRDefault="0044295B" w:rsidP="0044295B">
      <w:r>
        <w:t>Stratificare decine di processi sopra una materia prima che non ne avrebbe bisogno, fino a renderla irriconoscibile ma fotogenica. Condire il tutto con una spiegazione tecnica estenuante che raffreddi il cibo e intimidisca il giudizio. Consumare attraverso uno schermo, ignorando consistenza e temperatura.</w:t>
      </w:r>
    </w:p>
    <w:p w14:paraId="4D026324" w14:textId="77777777" w:rsidR="0044295B" w:rsidRDefault="0044295B" w:rsidP="0044295B"/>
    <w:p w14:paraId="3D216EDA" w14:textId="6FA2499F" w:rsidR="0044295B" w:rsidRDefault="0044295B" w:rsidP="0044295B">
      <w:r>
        <w:t>Ci sentiamo domani per smontare il mito del "più è difficile, più vale" e parlare finalmente di Economia della Semplicità. Vi va se iniziamo analizzando come il "togliere" possa effettivamente far quadrare meglio i conti (e il gusto)</w:t>
      </w:r>
    </w:p>
    <w:sectPr w:rsidR="004429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913"/>
    <w:rsid w:val="002F7108"/>
    <w:rsid w:val="0044295B"/>
    <w:rsid w:val="004E23BE"/>
    <w:rsid w:val="004F3913"/>
    <w:rsid w:val="00580EF2"/>
    <w:rsid w:val="007B16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8C4A"/>
  <w15:chartTrackingRefBased/>
  <w15:docId w15:val="{ADAE37EB-9620-4EE0-9A61-B7CA9150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F3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F3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F391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F391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F391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F391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F391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F391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F391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391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F391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F391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F391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F391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F391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F391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F391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F3913"/>
    <w:rPr>
      <w:rFonts w:eastAsiaTheme="majorEastAsia" w:cstheme="majorBidi"/>
      <w:color w:val="272727" w:themeColor="text1" w:themeTint="D8"/>
    </w:rPr>
  </w:style>
  <w:style w:type="paragraph" w:styleId="Titolo">
    <w:name w:val="Title"/>
    <w:basedOn w:val="Normale"/>
    <w:next w:val="Normale"/>
    <w:link w:val="TitoloCarattere"/>
    <w:uiPriority w:val="10"/>
    <w:qFormat/>
    <w:rsid w:val="004F3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391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391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F391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F391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F3913"/>
    <w:rPr>
      <w:i/>
      <w:iCs/>
      <w:color w:val="404040" w:themeColor="text1" w:themeTint="BF"/>
    </w:rPr>
  </w:style>
  <w:style w:type="paragraph" w:styleId="Paragrafoelenco">
    <w:name w:val="List Paragraph"/>
    <w:basedOn w:val="Normale"/>
    <w:uiPriority w:val="34"/>
    <w:qFormat/>
    <w:rsid w:val="004F3913"/>
    <w:pPr>
      <w:ind w:left="720"/>
      <w:contextualSpacing/>
    </w:pPr>
  </w:style>
  <w:style w:type="character" w:styleId="Enfasiintensa">
    <w:name w:val="Intense Emphasis"/>
    <w:basedOn w:val="Carpredefinitoparagrafo"/>
    <w:uiPriority w:val="21"/>
    <w:qFormat/>
    <w:rsid w:val="004F3913"/>
    <w:rPr>
      <w:i/>
      <w:iCs/>
      <w:color w:val="0F4761" w:themeColor="accent1" w:themeShade="BF"/>
    </w:rPr>
  </w:style>
  <w:style w:type="paragraph" w:styleId="Citazioneintensa">
    <w:name w:val="Intense Quote"/>
    <w:basedOn w:val="Normale"/>
    <w:next w:val="Normale"/>
    <w:link w:val="CitazioneintensaCarattere"/>
    <w:uiPriority w:val="30"/>
    <w:qFormat/>
    <w:rsid w:val="004F3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F3913"/>
    <w:rPr>
      <w:i/>
      <w:iCs/>
      <w:color w:val="0F4761" w:themeColor="accent1" w:themeShade="BF"/>
    </w:rPr>
  </w:style>
  <w:style w:type="character" w:styleId="Riferimentointenso">
    <w:name w:val="Intense Reference"/>
    <w:basedOn w:val="Carpredefinitoparagrafo"/>
    <w:uiPriority w:val="32"/>
    <w:qFormat/>
    <w:rsid w:val="004F39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dernini</dc:creator>
  <cp:keywords/>
  <dc:description/>
  <cp:lastModifiedBy>sandro dernini</cp:lastModifiedBy>
  <cp:revision>2</cp:revision>
  <dcterms:created xsi:type="dcterms:W3CDTF">2026-03-22T23:20:00Z</dcterms:created>
  <dcterms:modified xsi:type="dcterms:W3CDTF">2026-03-22T23:22:00Z</dcterms:modified>
</cp:coreProperties>
</file>